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Default="00767818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4607ED" wp14:editId="5DAAC32C">
            <wp:simplePos x="0" y="0"/>
            <wp:positionH relativeFrom="column">
              <wp:posOffset>5178425</wp:posOffset>
            </wp:positionH>
            <wp:positionV relativeFrom="paragraph">
              <wp:posOffset>-47625</wp:posOffset>
            </wp:positionV>
            <wp:extent cx="1473835" cy="1171575"/>
            <wp:effectExtent l="0" t="0" r="0" b="9525"/>
            <wp:wrapNone/>
            <wp:docPr id="4" name="Picture 3" descr="http://drlqq8xn694xu.cloudfront.net/wp-content/uploads/2015/09/15133759/Lordswood-new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drlqq8xn694xu.cloudfront.net/wp-content/uploads/2015/09/15133759/Lordswood-new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sz w:val="24"/>
          <w:szCs w:val="24"/>
          <w:lang w:val="en-GB" w:eastAsia="en-GB"/>
        </w:rPr>
        <w:drawing>
          <wp:inline distT="0" distB="0" distL="0" distR="0" wp14:anchorId="7B0E5209" wp14:editId="6F6E286A">
            <wp:extent cx="2667000" cy="547077"/>
            <wp:effectExtent l="0" t="0" r="0" b="5715"/>
            <wp:docPr id="1" name="Picture 1" descr="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4C" w:rsidRPr="00CD2B4C" w:rsidRDefault="00CD2B4C" w:rsidP="00B156A6">
      <w:pPr>
        <w:rPr>
          <w:rFonts w:ascii="Arial" w:eastAsia="Times New Roman" w:hAnsi="Arial" w:cs="Arial"/>
          <w:sz w:val="16"/>
          <w:szCs w:val="16"/>
        </w:rPr>
      </w:pPr>
    </w:p>
    <w:p w:rsidR="00CD2B4C" w:rsidRDefault="00CD2B4C" w:rsidP="0000655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D2B4C">
        <w:rPr>
          <w:rFonts w:ascii="Arial" w:eastAsia="Times New Roman" w:hAnsi="Arial" w:cs="Arial"/>
          <w:sz w:val="32"/>
          <w:szCs w:val="32"/>
        </w:rPr>
        <w:t>Person Specification</w:t>
      </w:r>
      <w:r>
        <w:rPr>
          <w:rFonts w:ascii="Arial" w:eastAsia="Times New Roman" w:hAnsi="Arial" w:cs="Arial"/>
          <w:sz w:val="32"/>
          <w:szCs w:val="32"/>
        </w:rPr>
        <w:t xml:space="preserve"> – Salaried GP</w:t>
      </w:r>
    </w:p>
    <w:p w:rsidR="00006558" w:rsidRPr="00CD2B4C" w:rsidRDefault="00006558" w:rsidP="0000655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180"/>
        <w:gridCol w:w="2324"/>
        <w:gridCol w:w="2017"/>
      </w:tblGrid>
      <w:tr w:rsidR="00DF29FF" w:rsidTr="00DF29FF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F" w:rsidRDefault="00DF29FF" w:rsidP="00DF29FF">
            <w:pPr>
              <w:jc w:val="both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 xml:space="preserve">Desirable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 xml:space="preserve">Assessed </w:t>
            </w:r>
          </w:p>
        </w:tc>
      </w:tr>
      <w:tr w:rsidR="00DF29FF" w:rsidTr="00DF29FF">
        <w:trPr>
          <w:trHeight w:val="3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</w:pPr>
            <w:r>
              <w:t>Current full GMC registration</w:t>
            </w:r>
          </w:p>
          <w:p w:rsidR="00DF29FF" w:rsidRDefault="00DF29FF" w:rsidP="00DF29FF">
            <w:pPr>
              <w:spacing w:after="0" w:line="240" w:lineRule="auto"/>
            </w:pPr>
            <w:r>
              <w:t>UK permit or right to work in the UK</w:t>
            </w:r>
          </w:p>
          <w:p w:rsidR="00DF29FF" w:rsidRDefault="00DF29FF" w:rsidP="00DF29FF">
            <w:pPr>
              <w:spacing w:after="0" w:line="240" w:lineRule="auto"/>
            </w:pPr>
            <w:r>
              <w:t>Current medical indemnity</w:t>
            </w:r>
          </w:p>
          <w:p w:rsidR="00DF29FF" w:rsidRDefault="00DF29FF" w:rsidP="00DF29FF">
            <w:pPr>
              <w:spacing w:after="0" w:line="240" w:lineRule="auto"/>
            </w:pPr>
            <w:r>
              <w:t>Enhanced DBS clearance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>MRCGP</w:t>
            </w:r>
          </w:p>
          <w:p w:rsidR="00DF29FF" w:rsidRDefault="00DF29FF" w:rsidP="00DF29FF">
            <w:pPr>
              <w:spacing w:after="0" w:line="240" w:lineRule="auto"/>
            </w:pPr>
            <w:r>
              <w:t>Evidence of interest in additional clinical skills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>Driving license and use of own car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rPr>
                <w:rFonts w:ascii="Arial" w:hAnsi="Arial"/>
                <w:sz w:val="24"/>
                <w:szCs w:val="24"/>
              </w:rPr>
            </w:pPr>
            <w:r>
              <w:t>Copies of certificates</w:t>
            </w:r>
          </w:p>
        </w:tc>
      </w:tr>
      <w:tr w:rsidR="00DF29FF" w:rsidTr="00DF29FF">
        <w:trPr>
          <w:trHeight w:val="1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</w:pPr>
            <w:r>
              <w:t>General Medical Services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>Use of SystmOne Clinical system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rPr>
                <w:rFonts w:ascii="Arial" w:hAnsi="Arial"/>
                <w:sz w:val="24"/>
                <w:szCs w:val="24"/>
              </w:rPr>
            </w:pPr>
            <w:r>
              <w:t>Application, interview &amp; references</w:t>
            </w:r>
          </w:p>
        </w:tc>
      </w:tr>
      <w:tr w:rsidR="00DF29FF" w:rsidTr="00DF29FF">
        <w:trPr>
          <w:trHeight w:val="1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 xml:space="preserve">Knowledge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</w:pPr>
            <w:r>
              <w:t>Knowledge of the NHS</w:t>
            </w:r>
          </w:p>
          <w:p w:rsidR="00DF29FF" w:rsidRDefault="00DF29FF" w:rsidP="00DF29FF">
            <w:pPr>
              <w:spacing w:after="0" w:line="240" w:lineRule="auto"/>
            </w:pPr>
            <w:r>
              <w:t>Understanding of clinical governance, quality issues and health and social policy</w:t>
            </w:r>
          </w:p>
          <w:p w:rsidR="00DF29FF" w:rsidRDefault="00DF29FF" w:rsidP="00DF29FF">
            <w:pPr>
              <w:spacing w:after="0" w:line="240" w:lineRule="auto"/>
            </w:pPr>
            <w:r>
              <w:t>Commitment to CPD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 xml:space="preserve">Knowledge in specialised areas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rPr>
                <w:rFonts w:ascii="Arial" w:hAnsi="Arial"/>
                <w:sz w:val="24"/>
                <w:szCs w:val="24"/>
              </w:rPr>
            </w:pPr>
            <w:r>
              <w:t>Application  &amp; references</w:t>
            </w:r>
          </w:p>
        </w:tc>
      </w:tr>
      <w:tr w:rsidR="00DF29FF" w:rsidTr="00DF29FF">
        <w:trPr>
          <w:trHeight w:val="3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</w:pPr>
            <w:r>
              <w:t>Experience of Microsoft Office applications</w:t>
            </w:r>
          </w:p>
          <w:p w:rsidR="00DF29FF" w:rsidRDefault="00DF29FF" w:rsidP="00DF29FF">
            <w:pPr>
              <w:spacing w:after="0" w:line="240" w:lineRule="auto"/>
            </w:pPr>
            <w:r>
              <w:t>Excellent interpersonal and communication skills</w:t>
            </w:r>
          </w:p>
          <w:p w:rsidR="00DF29FF" w:rsidRDefault="00DF29FF" w:rsidP="00DF29FF">
            <w:pPr>
              <w:spacing w:after="0" w:line="240" w:lineRule="auto"/>
            </w:pPr>
            <w:r>
              <w:t>Ability to demonstrate good written English and spoken skills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>Ability to listen and emphathise</w:t>
            </w:r>
          </w:p>
          <w:p w:rsidR="00DF29FF" w:rsidRDefault="00DF29FF" w:rsidP="00DF29FF">
            <w:pPr>
              <w:spacing w:after="0" w:line="240" w:lineRule="auto"/>
            </w:pPr>
            <w:r>
              <w:t>Good organisational and time management skills</w:t>
            </w:r>
          </w:p>
          <w:p w:rsidR="00DF29FF" w:rsidRDefault="00DF29FF" w:rsidP="00DF29FF">
            <w:pPr>
              <w:spacing w:after="0" w:line="240" w:lineRule="auto"/>
            </w:pPr>
            <w:r>
              <w:t>Good general clinical skills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</w:pPr>
            <w:r>
              <w:t>Teaching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DF29FF" w:rsidRDefault="00DF29FF" w:rsidP="00DF29FF">
            <w:pPr>
              <w:spacing w:after="0" w:line="240" w:lineRule="auto"/>
            </w:pPr>
            <w:r>
              <w:t>Any specialist knowledge</w:t>
            </w:r>
          </w:p>
          <w:p w:rsidR="00DF29FF" w:rsidRDefault="00DF29FF" w:rsidP="00DF29FF">
            <w:pPr>
              <w:spacing w:after="0" w:line="240" w:lineRule="auto"/>
            </w:pP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>Presentation skills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rPr>
                <w:rFonts w:ascii="Arial" w:hAnsi="Arial"/>
                <w:sz w:val="24"/>
                <w:szCs w:val="24"/>
              </w:rPr>
            </w:pPr>
            <w:r>
              <w:t>Appraisal  &amp; references</w:t>
            </w:r>
          </w:p>
        </w:tc>
      </w:tr>
      <w:tr w:rsidR="00DF29FF" w:rsidTr="00DF29FF">
        <w:trPr>
          <w:trHeight w:val="27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>Interpersonal skills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</w:pPr>
            <w:r>
              <w:t>Able to work as part of a multi-disciplinary team</w:t>
            </w:r>
          </w:p>
          <w:p w:rsidR="00DF29FF" w:rsidRDefault="00DF29FF" w:rsidP="00DF29FF">
            <w:pPr>
              <w:spacing w:after="0" w:line="240" w:lineRule="auto"/>
            </w:pPr>
            <w:r>
              <w:t>Trustworthy</w:t>
            </w:r>
          </w:p>
          <w:p w:rsidR="00DF29FF" w:rsidRDefault="00DF29FF" w:rsidP="00DF29FF">
            <w:pPr>
              <w:spacing w:after="0" w:line="240" w:lineRule="auto"/>
            </w:pPr>
            <w:r>
              <w:t>Good timekeeper</w:t>
            </w:r>
          </w:p>
          <w:p w:rsidR="00DF29FF" w:rsidRDefault="00DF29FF" w:rsidP="00DF29FF">
            <w:pPr>
              <w:spacing w:after="0" w:line="240" w:lineRule="auto"/>
            </w:pPr>
            <w:r>
              <w:t>Decisive, confident working style with the ability to deal with competing priorities</w:t>
            </w:r>
          </w:p>
          <w:p w:rsidR="00DF29FF" w:rsidRPr="00B56CA3" w:rsidRDefault="00DF29FF" w:rsidP="00DF29FF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rPr>
                <w:rFonts w:ascii="Arial" w:hAnsi="Arial"/>
                <w:sz w:val="24"/>
                <w:szCs w:val="24"/>
              </w:rPr>
            </w:pPr>
            <w:r>
              <w:t xml:space="preserve">Application, interview and references </w:t>
            </w:r>
          </w:p>
        </w:tc>
      </w:tr>
      <w:tr w:rsidR="00DF29FF" w:rsidTr="00DF29FF">
        <w:trPr>
          <w:trHeight w:val="35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t>Value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t xml:space="preserve">Enthusiasm </w:t>
            </w:r>
          </w:p>
          <w:p w:rsidR="00DF29FF" w:rsidRDefault="00DF29FF" w:rsidP="00DF29FF">
            <w:pPr>
              <w:spacing w:after="0" w:line="240" w:lineRule="auto"/>
            </w:pPr>
            <w:r>
              <w:t>Ability to listen to concerns of others and act accordingly</w:t>
            </w:r>
          </w:p>
          <w:p w:rsidR="00DF29FF" w:rsidRDefault="00DF29FF" w:rsidP="00DF29FF">
            <w:pPr>
              <w:spacing w:after="0" w:line="240" w:lineRule="auto"/>
            </w:pPr>
            <w:r>
              <w:t>Capacity for flexibility according to need</w:t>
            </w:r>
          </w:p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FF" w:rsidRDefault="00DF29FF" w:rsidP="00DF29F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FF" w:rsidRDefault="00DF29FF" w:rsidP="00DF29FF">
            <w:pPr>
              <w:rPr>
                <w:rFonts w:ascii="Arial" w:hAnsi="Arial"/>
                <w:sz w:val="24"/>
                <w:szCs w:val="24"/>
              </w:rPr>
            </w:pPr>
            <w:r>
              <w:t>Application, interview &amp; references</w:t>
            </w:r>
          </w:p>
        </w:tc>
      </w:tr>
    </w:tbl>
    <w:p w:rsidR="00B156A6" w:rsidRPr="00B156A6" w:rsidRDefault="00B156A6" w:rsidP="00CD2B4C">
      <w:pPr>
        <w:tabs>
          <w:tab w:val="left" w:pos="2925"/>
        </w:tabs>
        <w:rPr>
          <w:rFonts w:ascii="Arial" w:eastAsia="Times New Roman" w:hAnsi="Arial" w:cs="Arial"/>
          <w:sz w:val="40"/>
          <w:szCs w:val="36"/>
        </w:rPr>
      </w:pPr>
    </w:p>
    <w:sectPr w:rsidR="00B156A6" w:rsidRPr="00B156A6" w:rsidSect="00006558">
      <w:pgSz w:w="12240" w:h="15840"/>
      <w:pgMar w:top="737" w:right="1134" w:bottom="624" w:left="1134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D5" w:rsidRDefault="004044D5" w:rsidP="00CD2B4C">
      <w:pPr>
        <w:spacing w:after="0" w:line="240" w:lineRule="auto"/>
      </w:pPr>
      <w:r>
        <w:separator/>
      </w:r>
    </w:p>
  </w:endnote>
  <w:endnote w:type="continuationSeparator" w:id="0">
    <w:p w:rsidR="004044D5" w:rsidRDefault="004044D5" w:rsidP="00CD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D5" w:rsidRDefault="004044D5" w:rsidP="00CD2B4C">
      <w:pPr>
        <w:spacing w:after="0" w:line="240" w:lineRule="auto"/>
      </w:pPr>
      <w:r>
        <w:separator/>
      </w:r>
    </w:p>
  </w:footnote>
  <w:footnote w:type="continuationSeparator" w:id="0">
    <w:p w:rsidR="004044D5" w:rsidRDefault="004044D5" w:rsidP="00CD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E60"/>
    <w:multiLevelType w:val="multilevel"/>
    <w:tmpl w:val="E9B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459E2"/>
    <w:multiLevelType w:val="hybridMultilevel"/>
    <w:tmpl w:val="0E7C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1714"/>
    <w:multiLevelType w:val="multilevel"/>
    <w:tmpl w:val="061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9"/>
    <w:rsid w:val="00006558"/>
    <w:rsid w:val="00170EEB"/>
    <w:rsid w:val="002C3CB6"/>
    <w:rsid w:val="004044D5"/>
    <w:rsid w:val="00682D20"/>
    <w:rsid w:val="0068533C"/>
    <w:rsid w:val="00686C7F"/>
    <w:rsid w:val="006963B5"/>
    <w:rsid w:val="006C5366"/>
    <w:rsid w:val="00767818"/>
    <w:rsid w:val="008834A4"/>
    <w:rsid w:val="008D79A4"/>
    <w:rsid w:val="00915D70"/>
    <w:rsid w:val="00A44845"/>
    <w:rsid w:val="00B1267D"/>
    <w:rsid w:val="00B156A6"/>
    <w:rsid w:val="00B56CA3"/>
    <w:rsid w:val="00BB3232"/>
    <w:rsid w:val="00C333DC"/>
    <w:rsid w:val="00CD2B4C"/>
    <w:rsid w:val="00DF29FF"/>
    <w:rsid w:val="00E67DC1"/>
    <w:rsid w:val="00EB1BBE"/>
    <w:rsid w:val="00F2205E"/>
    <w:rsid w:val="00F71BC6"/>
    <w:rsid w:val="00FA123E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34A4"/>
  </w:style>
  <w:style w:type="paragraph" w:styleId="NormalWeb">
    <w:name w:val="Normal (Web)"/>
    <w:basedOn w:val="Normal"/>
    <w:uiPriority w:val="99"/>
    <w:semiHidden/>
    <w:unhideWhenUsed/>
    <w:rsid w:val="006C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D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4C"/>
  </w:style>
  <w:style w:type="paragraph" w:styleId="Footer">
    <w:name w:val="footer"/>
    <w:basedOn w:val="Normal"/>
    <w:link w:val="FooterChar"/>
    <w:uiPriority w:val="99"/>
    <w:unhideWhenUsed/>
    <w:rsid w:val="00CD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34A4"/>
  </w:style>
  <w:style w:type="paragraph" w:styleId="NormalWeb">
    <w:name w:val="Normal (Web)"/>
    <w:basedOn w:val="Normal"/>
    <w:uiPriority w:val="99"/>
    <w:semiHidden/>
    <w:unhideWhenUsed/>
    <w:rsid w:val="006C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D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4C"/>
  </w:style>
  <w:style w:type="paragraph" w:styleId="Footer">
    <w:name w:val="footer"/>
    <w:basedOn w:val="Normal"/>
    <w:link w:val="FooterChar"/>
    <w:uiPriority w:val="99"/>
    <w:unhideWhenUsed/>
    <w:rsid w:val="00CD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35DFB.0C8BF6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5A2D8B96.dotm</Template>
  <TotalTime>1228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2017-11-27T16:03:00Z</cp:lastPrinted>
  <dcterms:created xsi:type="dcterms:W3CDTF">2017-11-21T11:50:00Z</dcterms:created>
  <dcterms:modified xsi:type="dcterms:W3CDTF">2017-11-27T16:03:00Z</dcterms:modified>
</cp:coreProperties>
</file>